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50" w:rsidRPr="00906F50" w:rsidRDefault="00906F50" w:rsidP="00906F50">
      <w:pPr>
        <w:spacing w:after="0" w:line="240" w:lineRule="auto"/>
        <w:outlineLvl w:val="0"/>
        <w:rPr>
          <w:rFonts w:ascii="Arial" w:eastAsia="Times New Roman" w:hAnsi="Arial" w:cs="Arial"/>
          <w:b/>
          <w:bCs/>
          <w:spacing w:val="15"/>
          <w:kern w:val="36"/>
          <w:sz w:val="45"/>
          <w:szCs w:val="45"/>
        </w:rPr>
      </w:pPr>
      <w:r w:rsidRPr="00906F50">
        <w:rPr>
          <w:rFonts w:ascii="Arial" w:eastAsia="Times New Roman" w:hAnsi="Arial" w:cs="Arial"/>
          <w:b/>
          <w:bCs/>
          <w:spacing w:val="15"/>
          <w:kern w:val="36"/>
          <w:sz w:val="45"/>
          <w:szCs w:val="45"/>
        </w:rPr>
        <w:t xml:space="preserve">How to Improve Communication </w:t>
      </w:r>
      <w:proofErr w:type="gramStart"/>
      <w:r w:rsidRPr="00906F50">
        <w:rPr>
          <w:rFonts w:ascii="Arial" w:eastAsia="Times New Roman" w:hAnsi="Arial" w:cs="Arial"/>
          <w:b/>
          <w:bCs/>
          <w:spacing w:val="15"/>
          <w:kern w:val="36"/>
          <w:sz w:val="45"/>
          <w:szCs w:val="45"/>
        </w:rPr>
        <w:t>With</w:t>
      </w:r>
      <w:proofErr w:type="gramEnd"/>
      <w:r w:rsidRPr="00906F50">
        <w:rPr>
          <w:rFonts w:ascii="Arial" w:eastAsia="Times New Roman" w:hAnsi="Arial" w:cs="Arial"/>
          <w:b/>
          <w:bCs/>
          <w:spacing w:val="15"/>
          <w:kern w:val="36"/>
          <w:sz w:val="45"/>
          <w:szCs w:val="45"/>
        </w:rPr>
        <w:t xml:space="preserve"> Different Personality Types</w:t>
      </w:r>
    </w:p>
    <w:p w:rsidR="00906F50" w:rsidRPr="00906F50" w:rsidRDefault="00906F50" w:rsidP="00906F50">
      <w:pPr>
        <w:spacing w:after="0" w:line="240" w:lineRule="auto"/>
        <w:rPr>
          <w:rFonts w:ascii="Times New Roman" w:eastAsia="Times New Roman" w:hAnsi="Times New Roman" w:cs="Times New Roman"/>
          <w:sz w:val="24"/>
          <w:szCs w:val="24"/>
        </w:rPr>
      </w:pPr>
      <w:proofErr w:type="gramStart"/>
      <w:r w:rsidRPr="00906F50">
        <w:rPr>
          <w:rFonts w:ascii="Times New Roman" w:eastAsia="Times New Roman" w:hAnsi="Times New Roman" w:cs="Times New Roman"/>
          <w:i/>
          <w:iCs/>
          <w:color w:val="000000"/>
          <w:sz w:val="18"/>
          <w:szCs w:val="18"/>
        </w:rPr>
        <w:t>by</w:t>
      </w:r>
      <w:proofErr w:type="gramEnd"/>
      <w:r w:rsidRPr="00906F50">
        <w:rPr>
          <w:rFonts w:ascii="Times New Roman" w:eastAsia="Times New Roman" w:hAnsi="Times New Roman" w:cs="Times New Roman"/>
          <w:i/>
          <w:iCs/>
          <w:color w:val="000000"/>
          <w:sz w:val="18"/>
          <w:szCs w:val="18"/>
        </w:rPr>
        <w:t xml:space="preserve"> Brenda Scottsdale</w:t>
      </w:r>
    </w:p>
    <w:p w:rsidR="00906F50" w:rsidRPr="00906F50" w:rsidRDefault="00906F50" w:rsidP="00906F50">
      <w:pPr>
        <w:spacing w:after="0" w:line="240" w:lineRule="auto"/>
        <w:rPr>
          <w:rFonts w:ascii="Times New Roman" w:eastAsia="Times New Roman" w:hAnsi="Times New Roman" w:cs="Times New Roman"/>
          <w:sz w:val="24"/>
          <w:szCs w:val="24"/>
        </w:rPr>
      </w:pPr>
      <w:r w:rsidRPr="00906F50">
        <w:rPr>
          <w:rFonts w:ascii="Times New Roman" w:eastAsia="Times New Roman" w:hAnsi="Times New Roman" w:cs="Times New Roman"/>
          <w:noProof/>
          <w:sz w:val="24"/>
          <w:szCs w:val="24"/>
        </w:rPr>
        <w:drawing>
          <wp:inline distT="0" distB="0" distL="0" distR="0" wp14:anchorId="319380EC" wp14:editId="1906C00C">
            <wp:extent cx="2857500" cy="1905000"/>
            <wp:effectExtent l="0" t="0" r="0" b="0"/>
            <wp:docPr id="1" name="Picture 1" descr="According to the MBTI, there are four basic personalit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ing to the MBTI, there are four basic personality ty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06F50" w:rsidRPr="00906F50" w:rsidRDefault="00906F50" w:rsidP="00906F50">
      <w:pPr>
        <w:spacing w:after="120" w:line="240" w:lineRule="auto"/>
        <w:jc w:val="center"/>
        <w:rPr>
          <w:rFonts w:ascii="Arial" w:eastAsia="Times New Roman" w:hAnsi="Arial" w:cs="Arial"/>
          <w:sz w:val="18"/>
          <w:szCs w:val="18"/>
        </w:rPr>
      </w:pPr>
      <w:r w:rsidRPr="00906F50">
        <w:rPr>
          <w:rFonts w:ascii="Arial" w:eastAsia="Times New Roman" w:hAnsi="Arial" w:cs="Arial"/>
          <w:sz w:val="18"/>
          <w:szCs w:val="18"/>
        </w:rPr>
        <w:t>According to the MBTI, there are four basic personality types.</w:t>
      </w:r>
    </w:p>
    <w:p w:rsidR="00906F50" w:rsidRPr="00906F50" w:rsidRDefault="00906F50" w:rsidP="00906F50">
      <w:pPr>
        <w:pBdr>
          <w:bottom w:val="dotted" w:sz="6" w:space="0" w:color="333333"/>
        </w:pBdr>
        <w:spacing w:after="150" w:line="240" w:lineRule="auto"/>
        <w:outlineLvl w:val="2"/>
        <w:rPr>
          <w:rFonts w:ascii="Arial" w:eastAsia="Times New Roman" w:hAnsi="Arial" w:cs="Arial"/>
          <w:spacing w:val="15"/>
          <w:sz w:val="27"/>
          <w:szCs w:val="27"/>
        </w:rPr>
      </w:pPr>
      <w:r w:rsidRPr="00906F50">
        <w:rPr>
          <w:rFonts w:ascii="Arial" w:eastAsia="Times New Roman" w:hAnsi="Arial" w:cs="Arial"/>
          <w:spacing w:val="15"/>
          <w:sz w:val="27"/>
          <w:szCs w:val="27"/>
        </w:rPr>
        <w:t>Related Articles</w:t>
      </w:r>
    </w:p>
    <w:p w:rsidR="00906F50" w:rsidRPr="00906F50" w:rsidRDefault="00906F50" w:rsidP="00906F50">
      <w:pPr>
        <w:numPr>
          <w:ilvl w:val="0"/>
          <w:numId w:val="1"/>
        </w:numPr>
        <w:spacing w:beforeAutospacing="1" w:after="0" w:line="240" w:lineRule="auto"/>
        <w:rPr>
          <w:rFonts w:ascii="Times New Roman" w:eastAsia="Times New Roman" w:hAnsi="Times New Roman" w:cs="Times New Roman"/>
          <w:sz w:val="20"/>
          <w:szCs w:val="20"/>
        </w:rPr>
      </w:pPr>
      <w:r w:rsidRPr="00906F50">
        <w:rPr>
          <w:rFonts w:ascii="Times New Roman" w:eastAsia="Times New Roman" w:hAnsi="Times New Roman" w:cs="Times New Roman"/>
          <w:b/>
          <w:bCs/>
          <w:color w:val="999999"/>
          <w:sz w:val="20"/>
          <w:szCs w:val="20"/>
        </w:rPr>
        <w:t>1</w:t>
      </w:r>
      <w:hyperlink r:id="rId6" w:history="1">
        <w:r w:rsidRPr="00906F50">
          <w:rPr>
            <w:rFonts w:ascii="Times New Roman" w:eastAsia="Times New Roman" w:hAnsi="Times New Roman" w:cs="Times New Roman"/>
            <w:color w:val="000000"/>
            <w:sz w:val="20"/>
            <w:szCs w:val="20"/>
            <w:u w:val="single"/>
          </w:rPr>
          <w:t>How to Talk to an ISTJ</w:t>
        </w:r>
      </w:hyperlink>
    </w:p>
    <w:p w:rsidR="00906F50" w:rsidRPr="00906F50" w:rsidRDefault="00906F50" w:rsidP="00906F50">
      <w:pPr>
        <w:numPr>
          <w:ilvl w:val="0"/>
          <w:numId w:val="1"/>
        </w:numPr>
        <w:spacing w:beforeAutospacing="1" w:after="0" w:line="240" w:lineRule="auto"/>
        <w:rPr>
          <w:rFonts w:ascii="Times New Roman" w:eastAsia="Times New Roman" w:hAnsi="Times New Roman" w:cs="Times New Roman"/>
          <w:sz w:val="20"/>
          <w:szCs w:val="20"/>
        </w:rPr>
      </w:pPr>
      <w:r w:rsidRPr="00906F50">
        <w:rPr>
          <w:rFonts w:ascii="Times New Roman" w:eastAsia="Times New Roman" w:hAnsi="Times New Roman" w:cs="Times New Roman"/>
          <w:b/>
          <w:bCs/>
          <w:color w:val="999999"/>
          <w:sz w:val="20"/>
          <w:szCs w:val="20"/>
        </w:rPr>
        <w:t>2</w:t>
      </w:r>
      <w:hyperlink r:id="rId7" w:history="1">
        <w:r w:rsidRPr="00906F50">
          <w:rPr>
            <w:rFonts w:ascii="Times New Roman" w:eastAsia="Times New Roman" w:hAnsi="Times New Roman" w:cs="Times New Roman"/>
            <w:color w:val="000000"/>
            <w:sz w:val="20"/>
            <w:szCs w:val="20"/>
            <w:u w:val="single"/>
          </w:rPr>
          <w:t>Types of Communication Styles</w:t>
        </w:r>
      </w:hyperlink>
    </w:p>
    <w:p w:rsidR="00906F50" w:rsidRPr="00906F50" w:rsidRDefault="00906F50" w:rsidP="00906F50">
      <w:pPr>
        <w:numPr>
          <w:ilvl w:val="0"/>
          <w:numId w:val="1"/>
        </w:numPr>
        <w:spacing w:beforeAutospacing="1" w:after="0" w:line="240" w:lineRule="auto"/>
        <w:rPr>
          <w:rFonts w:ascii="Times New Roman" w:eastAsia="Times New Roman" w:hAnsi="Times New Roman" w:cs="Times New Roman"/>
          <w:sz w:val="20"/>
          <w:szCs w:val="20"/>
        </w:rPr>
      </w:pPr>
      <w:r w:rsidRPr="00906F50">
        <w:rPr>
          <w:rFonts w:ascii="Times New Roman" w:eastAsia="Times New Roman" w:hAnsi="Times New Roman" w:cs="Times New Roman"/>
          <w:b/>
          <w:bCs/>
          <w:color w:val="999999"/>
          <w:sz w:val="20"/>
          <w:szCs w:val="20"/>
        </w:rPr>
        <w:t>3</w:t>
      </w:r>
      <w:hyperlink r:id="rId8" w:history="1">
        <w:r w:rsidRPr="00906F50">
          <w:rPr>
            <w:rFonts w:ascii="Times New Roman" w:eastAsia="Times New Roman" w:hAnsi="Times New Roman" w:cs="Times New Roman"/>
            <w:color w:val="000000"/>
            <w:sz w:val="20"/>
            <w:szCs w:val="20"/>
            <w:u w:val="single"/>
          </w:rPr>
          <w:t>Perceptual Barriers to Communication</w:t>
        </w:r>
      </w:hyperlink>
    </w:p>
    <w:p w:rsidR="00906F50" w:rsidRPr="00906F50" w:rsidRDefault="00906F50" w:rsidP="00906F50">
      <w:pPr>
        <w:numPr>
          <w:ilvl w:val="0"/>
          <w:numId w:val="1"/>
        </w:numPr>
        <w:spacing w:beforeAutospacing="1" w:after="0" w:line="240" w:lineRule="auto"/>
        <w:rPr>
          <w:rFonts w:ascii="Times New Roman" w:eastAsia="Times New Roman" w:hAnsi="Times New Roman" w:cs="Times New Roman"/>
          <w:sz w:val="20"/>
          <w:szCs w:val="20"/>
        </w:rPr>
      </w:pPr>
      <w:r w:rsidRPr="00906F50">
        <w:rPr>
          <w:rFonts w:ascii="Times New Roman" w:eastAsia="Times New Roman" w:hAnsi="Times New Roman" w:cs="Times New Roman"/>
          <w:b/>
          <w:bCs/>
          <w:color w:val="999999"/>
          <w:sz w:val="20"/>
          <w:szCs w:val="20"/>
        </w:rPr>
        <w:t>4</w:t>
      </w:r>
      <w:hyperlink r:id="rId9" w:history="1">
        <w:r w:rsidRPr="00906F50">
          <w:rPr>
            <w:rFonts w:ascii="Times New Roman" w:eastAsia="Times New Roman" w:hAnsi="Times New Roman" w:cs="Times New Roman"/>
            <w:color w:val="000000"/>
            <w:sz w:val="20"/>
            <w:szCs w:val="20"/>
            <w:u w:val="single"/>
          </w:rPr>
          <w:t>Verbal Communication Tools</w:t>
        </w:r>
      </w:hyperlink>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t xml:space="preserve">People with different personality types prefer different communication methods. Personality types tend to be classified among four basic dimensions, extroversion-introversion, sensing-intuition, </w:t>
      </w:r>
      <w:proofErr w:type="gramStart"/>
      <w:r w:rsidRPr="00906F50">
        <w:rPr>
          <w:rFonts w:ascii="Arial" w:eastAsia="Times New Roman" w:hAnsi="Arial" w:cs="Arial"/>
          <w:sz w:val="24"/>
          <w:szCs w:val="24"/>
        </w:rPr>
        <w:t>thinking-feeling</w:t>
      </w:r>
      <w:proofErr w:type="gramEnd"/>
      <w:r w:rsidRPr="00906F50">
        <w:rPr>
          <w:rFonts w:ascii="Arial" w:eastAsia="Times New Roman" w:hAnsi="Arial" w:cs="Arial"/>
          <w:sz w:val="24"/>
          <w:szCs w:val="24"/>
        </w:rPr>
        <w:t xml:space="preserve"> and judging-perceiving. Effective communication to an extrovert looks entirely different </w:t>
      </w:r>
      <w:proofErr w:type="gramStart"/>
      <w:r w:rsidRPr="00906F50">
        <w:rPr>
          <w:rFonts w:ascii="Arial" w:eastAsia="Times New Roman" w:hAnsi="Arial" w:cs="Arial"/>
          <w:sz w:val="24"/>
          <w:szCs w:val="24"/>
        </w:rPr>
        <w:t>than</w:t>
      </w:r>
      <w:proofErr w:type="gramEnd"/>
      <w:r w:rsidRPr="00906F50">
        <w:rPr>
          <w:rFonts w:ascii="Arial" w:eastAsia="Times New Roman" w:hAnsi="Arial" w:cs="Arial"/>
          <w:sz w:val="24"/>
          <w:szCs w:val="24"/>
        </w:rPr>
        <w:t xml:space="preserve"> what is preferred by an introvert. Misunderstandings due to personality-driven communication preferences can lead to hurt feelings, avoidance and simmering tension even amongst couples in love. It is important to know both your own and others' personality types to facilitate optimal communication. Learning skills to communicate with each personality type will improve your ability to communicate with personalities even vastly different </w:t>
      </w:r>
      <w:proofErr w:type="gramStart"/>
      <w:r w:rsidRPr="00906F50">
        <w:rPr>
          <w:rFonts w:ascii="Arial" w:eastAsia="Times New Roman" w:hAnsi="Arial" w:cs="Arial"/>
          <w:sz w:val="24"/>
          <w:szCs w:val="24"/>
        </w:rPr>
        <w:t>than</w:t>
      </w:r>
      <w:proofErr w:type="gramEnd"/>
      <w:r w:rsidRPr="00906F50">
        <w:rPr>
          <w:rFonts w:ascii="Arial" w:eastAsia="Times New Roman" w:hAnsi="Arial" w:cs="Arial"/>
          <w:sz w:val="24"/>
          <w:szCs w:val="24"/>
        </w:rPr>
        <w:t xml:space="preserve"> yours.</w:t>
      </w:r>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t xml:space="preserve">Take the </w:t>
      </w:r>
      <w:proofErr w:type="spellStart"/>
      <w:r w:rsidRPr="00906F50">
        <w:rPr>
          <w:rFonts w:ascii="Arial" w:eastAsia="Times New Roman" w:hAnsi="Arial" w:cs="Arial"/>
          <w:sz w:val="24"/>
          <w:szCs w:val="24"/>
        </w:rPr>
        <w:t>The</w:t>
      </w:r>
      <w:proofErr w:type="spellEnd"/>
      <w:r w:rsidRPr="00906F50">
        <w:rPr>
          <w:rFonts w:ascii="Arial" w:eastAsia="Times New Roman" w:hAnsi="Arial" w:cs="Arial"/>
          <w:sz w:val="24"/>
          <w:szCs w:val="24"/>
        </w:rPr>
        <w:t xml:space="preserve"> Myers-Briggs Type Indicator personality test as a way to learn more about </w:t>
      </w:r>
      <w:proofErr w:type="gramStart"/>
      <w:r w:rsidRPr="00906F50">
        <w:rPr>
          <w:rFonts w:ascii="Arial" w:eastAsia="Times New Roman" w:hAnsi="Arial" w:cs="Arial"/>
          <w:sz w:val="24"/>
          <w:szCs w:val="24"/>
        </w:rPr>
        <w:t>your own personality type and how you may interact with different types</w:t>
      </w:r>
      <w:proofErr w:type="gramEnd"/>
      <w:r w:rsidRPr="00906F50">
        <w:rPr>
          <w:rFonts w:ascii="Arial" w:eastAsia="Times New Roman" w:hAnsi="Arial" w:cs="Arial"/>
          <w:sz w:val="24"/>
          <w:szCs w:val="24"/>
        </w:rPr>
        <w:t xml:space="preserve">. The Myers-Briggs is a </w:t>
      </w:r>
      <w:proofErr w:type="gramStart"/>
      <w:r w:rsidRPr="00906F50">
        <w:rPr>
          <w:rFonts w:ascii="Arial" w:eastAsia="Times New Roman" w:hAnsi="Arial" w:cs="Arial"/>
          <w:sz w:val="24"/>
          <w:szCs w:val="24"/>
        </w:rPr>
        <w:t>well validated</w:t>
      </w:r>
      <w:proofErr w:type="gramEnd"/>
      <w:r w:rsidRPr="00906F50">
        <w:rPr>
          <w:rFonts w:ascii="Arial" w:eastAsia="Times New Roman" w:hAnsi="Arial" w:cs="Arial"/>
          <w:sz w:val="24"/>
          <w:szCs w:val="24"/>
        </w:rPr>
        <w:t xml:space="preserve"> personality test that has been in use for over 50 years. It is easy to take and understand.</w:t>
      </w:r>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t xml:space="preserve">Observe others for clues on their motivations. People who are more stimulated internally are called introverted. By contrast, those who </w:t>
      </w:r>
      <w:proofErr w:type="gramStart"/>
      <w:r w:rsidRPr="00906F50">
        <w:rPr>
          <w:rFonts w:ascii="Arial" w:eastAsia="Times New Roman" w:hAnsi="Arial" w:cs="Arial"/>
          <w:sz w:val="24"/>
          <w:szCs w:val="24"/>
        </w:rPr>
        <w:t>are more motivated</w:t>
      </w:r>
      <w:proofErr w:type="gramEnd"/>
      <w:r w:rsidRPr="00906F50">
        <w:rPr>
          <w:rFonts w:ascii="Arial" w:eastAsia="Times New Roman" w:hAnsi="Arial" w:cs="Arial"/>
          <w:sz w:val="24"/>
          <w:szCs w:val="24"/>
        </w:rPr>
        <w:t xml:space="preserve"> by the external world, social situations and others' opinions are extroverted. Introverted people generally talk less, speak in a quieter tone and are less socially interactive. Communication between two people of the same type is most </w:t>
      </w:r>
      <w:proofErr w:type="gramStart"/>
      <w:r w:rsidRPr="00906F50">
        <w:rPr>
          <w:rFonts w:ascii="Arial" w:eastAsia="Times New Roman" w:hAnsi="Arial" w:cs="Arial"/>
          <w:sz w:val="24"/>
          <w:szCs w:val="24"/>
        </w:rPr>
        <w:t>effective,</w:t>
      </w:r>
      <w:proofErr w:type="gramEnd"/>
      <w:r w:rsidRPr="00906F50">
        <w:rPr>
          <w:rFonts w:ascii="Arial" w:eastAsia="Times New Roman" w:hAnsi="Arial" w:cs="Arial"/>
          <w:sz w:val="24"/>
          <w:szCs w:val="24"/>
        </w:rPr>
        <w:t xml:space="preserve"> however, extroverts can communicate well with introverts if they allow the introvert time to respond and are not "put off" by their air of social indifference. Introverts should practice "chit chat" to appeal to extroverts, practice initiating conversations and use phrases such as "I feel" or hand gestures when talking with extroverts.</w:t>
      </w:r>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lastRenderedPageBreak/>
        <w:t xml:space="preserve">Respect decision-making styles. People who are more sensation-dominated depend on external information and want to have all the facts and details before making a decision. Intuitive people, however, are more impulsive and guided by instincts and internal factors when </w:t>
      </w:r>
      <w:proofErr w:type="gramStart"/>
      <w:r w:rsidRPr="00906F50">
        <w:rPr>
          <w:rFonts w:ascii="Arial" w:eastAsia="Times New Roman" w:hAnsi="Arial" w:cs="Arial"/>
          <w:sz w:val="24"/>
          <w:szCs w:val="24"/>
        </w:rPr>
        <w:t>decision making</w:t>
      </w:r>
      <w:proofErr w:type="gramEnd"/>
      <w:r w:rsidRPr="00906F50">
        <w:rPr>
          <w:rFonts w:ascii="Arial" w:eastAsia="Times New Roman" w:hAnsi="Arial" w:cs="Arial"/>
          <w:sz w:val="24"/>
          <w:szCs w:val="24"/>
        </w:rPr>
        <w:t>. Respect a sensation-oriented person's need to hear minute facts and details. When communicating with an intuitive person, do not bore them with minutia they are not interested in hearing. Using feeling words and phrases such as, "What does your gut tell you?"</w:t>
      </w:r>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t>Assess whether the person you are communicating with is predominantly a thinker or a feeler. You can recognize a thinker because they will talk about detail, often without a lot of emotional expression. By contrast, a feeler will talk about the "bigger picture," using feeling words and can habitually stray off topic. Connect with a thinker by using phrases such as "does this seem logical?" and with a feeler with phrases such as "how does this feel to you?"</w:t>
      </w:r>
    </w:p>
    <w:p w:rsidR="00906F50" w:rsidRPr="00906F50" w:rsidRDefault="00906F50" w:rsidP="00906F50">
      <w:pPr>
        <w:spacing w:after="150" w:line="240" w:lineRule="auto"/>
        <w:rPr>
          <w:rFonts w:ascii="Arial" w:eastAsia="Times New Roman" w:hAnsi="Arial" w:cs="Arial"/>
          <w:sz w:val="24"/>
          <w:szCs w:val="24"/>
        </w:rPr>
      </w:pPr>
      <w:r w:rsidRPr="00906F50">
        <w:rPr>
          <w:rFonts w:ascii="Arial" w:eastAsia="Times New Roman" w:hAnsi="Arial" w:cs="Arial"/>
          <w:sz w:val="24"/>
          <w:szCs w:val="24"/>
        </w:rPr>
        <w:t xml:space="preserve">Interpret a person's preference for acting on decisions. In the language of the MBTI test people are judgers or </w:t>
      </w:r>
      <w:proofErr w:type="spellStart"/>
      <w:r w:rsidRPr="00906F50">
        <w:rPr>
          <w:rFonts w:ascii="Arial" w:eastAsia="Times New Roman" w:hAnsi="Arial" w:cs="Arial"/>
          <w:sz w:val="24"/>
          <w:szCs w:val="24"/>
        </w:rPr>
        <w:t>percievers</w:t>
      </w:r>
      <w:proofErr w:type="spellEnd"/>
      <w:r w:rsidRPr="00906F50">
        <w:rPr>
          <w:rFonts w:ascii="Arial" w:eastAsia="Times New Roman" w:hAnsi="Arial" w:cs="Arial"/>
          <w:sz w:val="24"/>
          <w:szCs w:val="24"/>
        </w:rPr>
        <w:t xml:space="preserve">. Positive characteristics of judgers include that they tend to use schedules, prepare in advance, </w:t>
      </w:r>
      <w:proofErr w:type="gramStart"/>
      <w:r w:rsidRPr="00906F50">
        <w:rPr>
          <w:rFonts w:ascii="Arial" w:eastAsia="Times New Roman" w:hAnsi="Arial" w:cs="Arial"/>
          <w:sz w:val="24"/>
          <w:szCs w:val="24"/>
        </w:rPr>
        <w:t>emphasize</w:t>
      </w:r>
      <w:proofErr w:type="gramEnd"/>
      <w:r w:rsidRPr="00906F50">
        <w:rPr>
          <w:rFonts w:ascii="Arial" w:eastAsia="Times New Roman" w:hAnsi="Arial" w:cs="Arial"/>
          <w:sz w:val="24"/>
          <w:szCs w:val="24"/>
        </w:rPr>
        <w:t xml:space="preserve"> structure and complete tasks. On the negative side, they can be rigid, lack spontaneity and are "too serious." By contrast, perceivers </w:t>
      </w:r>
      <w:proofErr w:type="gramStart"/>
      <w:r w:rsidRPr="00906F50">
        <w:rPr>
          <w:rFonts w:ascii="Arial" w:eastAsia="Times New Roman" w:hAnsi="Arial" w:cs="Arial"/>
          <w:sz w:val="24"/>
          <w:szCs w:val="24"/>
        </w:rPr>
        <w:t>are described</w:t>
      </w:r>
      <w:proofErr w:type="gramEnd"/>
      <w:r w:rsidRPr="00906F50">
        <w:rPr>
          <w:rFonts w:ascii="Arial" w:eastAsia="Times New Roman" w:hAnsi="Arial" w:cs="Arial"/>
          <w:sz w:val="24"/>
          <w:szCs w:val="24"/>
        </w:rPr>
        <w:t xml:space="preserve"> as flexible and can adapt to the situation more readily. On the negative side, they can be disorganized, indecisive and ineffective. When a </w:t>
      </w:r>
      <w:proofErr w:type="spellStart"/>
      <w:r w:rsidRPr="00906F50">
        <w:rPr>
          <w:rFonts w:ascii="Arial" w:eastAsia="Times New Roman" w:hAnsi="Arial" w:cs="Arial"/>
          <w:sz w:val="24"/>
          <w:szCs w:val="24"/>
        </w:rPr>
        <w:t>judger</w:t>
      </w:r>
      <w:proofErr w:type="spellEnd"/>
      <w:r w:rsidRPr="00906F50">
        <w:rPr>
          <w:rFonts w:ascii="Arial" w:eastAsia="Times New Roman" w:hAnsi="Arial" w:cs="Arial"/>
          <w:sz w:val="24"/>
          <w:szCs w:val="24"/>
        </w:rPr>
        <w:t xml:space="preserve"> is communicating with a perceiver, they should work at being more flexible and open to new ideas, slow </w:t>
      </w:r>
      <w:proofErr w:type="gramStart"/>
      <w:r w:rsidRPr="00906F50">
        <w:rPr>
          <w:rFonts w:ascii="Arial" w:eastAsia="Times New Roman" w:hAnsi="Arial" w:cs="Arial"/>
          <w:sz w:val="24"/>
          <w:szCs w:val="24"/>
        </w:rPr>
        <w:t>down and enjoy the process</w:t>
      </w:r>
      <w:proofErr w:type="gramEnd"/>
      <w:r w:rsidRPr="00906F50">
        <w:rPr>
          <w:rFonts w:ascii="Arial" w:eastAsia="Times New Roman" w:hAnsi="Arial" w:cs="Arial"/>
          <w:sz w:val="24"/>
          <w:szCs w:val="24"/>
        </w:rPr>
        <w:t xml:space="preserve"> and restrain their need to organize and control. Perceivers communicating with judgers should try to be more specific, decisive and oriented toward concrete conclusions.</w:t>
      </w:r>
    </w:p>
    <w:p w:rsidR="00455CE1" w:rsidRDefault="00455CE1"/>
    <w:p w:rsidR="00906F50" w:rsidRPr="00906F50" w:rsidRDefault="00906F50" w:rsidP="00906F50">
      <w:pPr>
        <w:spacing w:after="105" w:line="240" w:lineRule="auto"/>
        <w:outlineLvl w:val="3"/>
        <w:rPr>
          <w:rFonts w:ascii="Arial" w:eastAsia="Times New Roman" w:hAnsi="Arial" w:cs="Arial"/>
          <w:b/>
          <w:bCs/>
          <w:color w:val="000000"/>
          <w:spacing w:val="15"/>
          <w:sz w:val="27"/>
          <w:szCs w:val="27"/>
        </w:rPr>
      </w:pPr>
      <w:r w:rsidRPr="00906F50">
        <w:rPr>
          <w:rFonts w:ascii="Arial" w:eastAsia="Times New Roman" w:hAnsi="Arial" w:cs="Arial"/>
          <w:b/>
          <w:bCs/>
          <w:color w:val="000000"/>
          <w:spacing w:val="15"/>
          <w:sz w:val="27"/>
          <w:szCs w:val="27"/>
        </w:rPr>
        <w:t>Items you will need</w:t>
      </w:r>
    </w:p>
    <w:p w:rsidR="00906F50" w:rsidRPr="00906F50" w:rsidRDefault="00906F50" w:rsidP="00906F50">
      <w:pPr>
        <w:numPr>
          <w:ilvl w:val="0"/>
          <w:numId w:val="2"/>
        </w:numPr>
        <w:spacing w:before="100" w:beforeAutospacing="1" w:line="240" w:lineRule="auto"/>
        <w:rPr>
          <w:rFonts w:ascii="Arial" w:eastAsia="Times New Roman" w:hAnsi="Arial" w:cs="Arial"/>
          <w:color w:val="000000"/>
          <w:sz w:val="23"/>
          <w:szCs w:val="23"/>
        </w:rPr>
      </w:pPr>
      <w:r w:rsidRPr="00906F50">
        <w:rPr>
          <w:rFonts w:ascii="Arial" w:eastAsia="Times New Roman" w:hAnsi="Arial" w:cs="Arial"/>
          <w:color w:val="000000"/>
          <w:sz w:val="23"/>
          <w:szCs w:val="23"/>
        </w:rPr>
        <w:t>The Myers-Briggs Type Indicator test (MBTI)</w:t>
      </w:r>
      <w:bookmarkStart w:id="0" w:name="_GoBack"/>
      <w:bookmarkEnd w:id="0"/>
    </w:p>
    <w:p w:rsidR="00906F50" w:rsidRPr="00906F50" w:rsidRDefault="00906F50" w:rsidP="00906F50">
      <w:pPr>
        <w:spacing w:after="105" w:line="240" w:lineRule="auto"/>
        <w:outlineLvl w:val="3"/>
        <w:rPr>
          <w:rFonts w:ascii="Arial" w:eastAsia="Times New Roman" w:hAnsi="Arial" w:cs="Arial"/>
          <w:b/>
          <w:bCs/>
          <w:color w:val="000000"/>
          <w:spacing w:val="15"/>
          <w:sz w:val="27"/>
          <w:szCs w:val="27"/>
        </w:rPr>
      </w:pPr>
      <w:r w:rsidRPr="00906F50">
        <w:rPr>
          <w:rFonts w:ascii="Arial" w:eastAsia="Times New Roman" w:hAnsi="Arial" w:cs="Arial"/>
          <w:b/>
          <w:bCs/>
          <w:color w:val="000000"/>
          <w:spacing w:val="15"/>
          <w:sz w:val="27"/>
          <w:szCs w:val="27"/>
        </w:rPr>
        <w:t>References</w:t>
      </w:r>
    </w:p>
    <w:p w:rsidR="00906F50" w:rsidRPr="00906F50" w:rsidRDefault="00906F50" w:rsidP="00906F50">
      <w:pPr>
        <w:numPr>
          <w:ilvl w:val="0"/>
          <w:numId w:val="3"/>
        </w:numPr>
        <w:spacing w:before="100" w:beforeAutospacing="1" w:after="105" w:line="240" w:lineRule="auto"/>
        <w:rPr>
          <w:rFonts w:ascii="Arial" w:eastAsia="Times New Roman" w:hAnsi="Arial" w:cs="Arial"/>
          <w:color w:val="000000"/>
          <w:sz w:val="23"/>
          <w:szCs w:val="23"/>
        </w:rPr>
      </w:pPr>
      <w:hyperlink r:id="rId10" w:history="1">
        <w:r w:rsidRPr="00906F50">
          <w:rPr>
            <w:rFonts w:ascii="Arial" w:eastAsia="Times New Roman" w:hAnsi="Arial" w:cs="Arial"/>
            <w:color w:val="000000"/>
            <w:sz w:val="23"/>
            <w:szCs w:val="23"/>
            <w:u w:val="single"/>
          </w:rPr>
          <w:t xml:space="preserve">Personality Pathways; Myers Briggs Test * </w:t>
        </w:r>
        <w:proofErr w:type="gramStart"/>
        <w:r w:rsidRPr="00906F50">
          <w:rPr>
            <w:rFonts w:ascii="Arial" w:eastAsia="Times New Roman" w:hAnsi="Arial" w:cs="Arial"/>
            <w:color w:val="000000"/>
            <w:sz w:val="23"/>
            <w:szCs w:val="23"/>
            <w:u w:val="single"/>
          </w:rPr>
          <w:t>What</w:t>
        </w:r>
        <w:proofErr w:type="gramEnd"/>
        <w:r w:rsidRPr="00906F50">
          <w:rPr>
            <w:rFonts w:ascii="Arial" w:eastAsia="Times New Roman" w:hAnsi="Arial" w:cs="Arial"/>
            <w:color w:val="000000"/>
            <w:sz w:val="23"/>
            <w:szCs w:val="23"/>
            <w:u w:val="single"/>
          </w:rPr>
          <w:t xml:space="preserve"> is your Myers-Briggs Personality Type?</w:t>
        </w:r>
      </w:hyperlink>
    </w:p>
    <w:p w:rsidR="00906F50" w:rsidRPr="00906F50" w:rsidRDefault="00906F50" w:rsidP="00906F50">
      <w:pPr>
        <w:numPr>
          <w:ilvl w:val="0"/>
          <w:numId w:val="3"/>
        </w:numPr>
        <w:spacing w:before="100" w:beforeAutospacing="1" w:line="240" w:lineRule="auto"/>
        <w:rPr>
          <w:rFonts w:ascii="Arial" w:eastAsia="Times New Roman" w:hAnsi="Arial" w:cs="Arial"/>
          <w:color w:val="000000"/>
          <w:sz w:val="23"/>
          <w:szCs w:val="23"/>
        </w:rPr>
      </w:pPr>
      <w:hyperlink r:id="rId11" w:history="1">
        <w:r w:rsidRPr="00906F50">
          <w:rPr>
            <w:rFonts w:ascii="Arial" w:eastAsia="Times New Roman" w:hAnsi="Arial" w:cs="Arial"/>
            <w:color w:val="000000"/>
            <w:sz w:val="23"/>
            <w:szCs w:val="23"/>
            <w:u w:val="single"/>
          </w:rPr>
          <w:t>Marketing Tools for Real Estate: Communicating with Different Personality Types</w:t>
        </w:r>
      </w:hyperlink>
    </w:p>
    <w:p w:rsidR="00906F50" w:rsidRPr="00906F50" w:rsidRDefault="00906F50" w:rsidP="00906F50">
      <w:pPr>
        <w:spacing w:after="105" w:line="240" w:lineRule="auto"/>
        <w:outlineLvl w:val="3"/>
        <w:rPr>
          <w:rFonts w:ascii="Arial" w:eastAsia="Times New Roman" w:hAnsi="Arial" w:cs="Arial"/>
          <w:b/>
          <w:bCs/>
          <w:color w:val="000000"/>
          <w:spacing w:val="15"/>
          <w:sz w:val="27"/>
          <w:szCs w:val="27"/>
        </w:rPr>
      </w:pPr>
      <w:r w:rsidRPr="00906F50">
        <w:rPr>
          <w:rFonts w:ascii="Arial" w:eastAsia="Times New Roman" w:hAnsi="Arial" w:cs="Arial"/>
          <w:b/>
          <w:bCs/>
          <w:color w:val="000000"/>
          <w:spacing w:val="15"/>
          <w:sz w:val="27"/>
          <w:szCs w:val="27"/>
        </w:rPr>
        <w:t>About the Author</w:t>
      </w:r>
    </w:p>
    <w:p w:rsidR="00906F50" w:rsidRPr="00906F50" w:rsidRDefault="00906F50" w:rsidP="00906F50">
      <w:pPr>
        <w:spacing w:line="240" w:lineRule="auto"/>
        <w:rPr>
          <w:rFonts w:ascii="Arial" w:eastAsia="Times New Roman" w:hAnsi="Arial" w:cs="Arial"/>
          <w:color w:val="000000"/>
          <w:sz w:val="23"/>
          <w:szCs w:val="23"/>
        </w:rPr>
      </w:pPr>
      <w:r w:rsidRPr="00906F50">
        <w:rPr>
          <w:rFonts w:ascii="Arial" w:eastAsia="Times New Roman" w:hAnsi="Arial" w:cs="Arial"/>
          <w:color w:val="000000"/>
          <w:sz w:val="23"/>
          <w:szCs w:val="23"/>
        </w:rPr>
        <w:t>Brenda Scottsdale is a licensed psychologist, a six sigma master black belt and a certified aerobics instructor. She has been writing professionally for more than 15 years in scientific journals, including the "Journal of Criminal Justice and Behavior" and various websites.</w:t>
      </w:r>
    </w:p>
    <w:p w:rsidR="00906F50" w:rsidRPr="00906F50" w:rsidRDefault="00906F50" w:rsidP="00906F50">
      <w:pPr>
        <w:spacing w:after="105" w:line="240" w:lineRule="auto"/>
        <w:outlineLvl w:val="3"/>
        <w:rPr>
          <w:rFonts w:ascii="Arial" w:eastAsia="Times New Roman" w:hAnsi="Arial" w:cs="Arial"/>
          <w:b/>
          <w:bCs/>
          <w:color w:val="000000"/>
          <w:spacing w:val="15"/>
          <w:sz w:val="27"/>
          <w:szCs w:val="27"/>
        </w:rPr>
      </w:pPr>
      <w:r w:rsidRPr="00906F50">
        <w:rPr>
          <w:rFonts w:ascii="Arial" w:eastAsia="Times New Roman" w:hAnsi="Arial" w:cs="Arial"/>
          <w:b/>
          <w:bCs/>
          <w:color w:val="000000"/>
          <w:spacing w:val="15"/>
          <w:sz w:val="27"/>
          <w:szCs w:val="27"/>
        </w:rPr>
        <w:t>Photo Credits</w:t>
      </w:r>
    </w:p>
    <w:p w:rsidR="00906F50" w:rsidRPr="00906F50" w:rsidRDefault="00906F50" w:rsidP="00906F50">
      <w:pPr>
        <w:numPr>
          <w:ilvl w:val="0"/>
          <w:numId w:val="4"/>
        </w:numPr>
        <w:spacing w:before="100" w:beforeAutospacing="1" w:line="240" w:lineRule="auto"/>
        <w:rPr>
          <w:rFonts w:ascii="Arial" w:eastAsia="Times New Roman" w:hAnsi="Arial" w:cs="Arial"/>
          <w:color w:val="000000"/>
          <w:sz w:val="23"/>
          <w:szCs w:val="23"/>
        </w:rPr>
      </w:pPr>
      <w:proofErr w:type="spellStart"/>
      <w:r w:rsidRPr="00906F50">
        <w:rPr>
          <w:rFonts w:ascii="Arial" w:eastAsia="Times New Roman" w:hAnsi="Arial" w:cs="Arial"/>
          <w:color w:val="000000"/>
          <w:sz w:val="23"/>
          <w:szCs w:val="23"/>
        </w:rPr>
        <w:t>Hemera</w:t>
      </w:r>
      <w:proofErr w:type="spellEnd"/>
      <w:r w:rsidRPr="00906F50">
        <w:rPr>
          <w:rFonts w:ascii="Arial" w:eastAsia="Times New Roman" w:hAnsi="Arial" w:cs="Arial"/>
          <w:color w:val="000000"/>
          <w:sz w:val="23"/>
          <w:szCs w:val="23"/>
        </w:rPr>
        <w:t xml:space="preserve"> Technologies/AbleStock.com/Getty Images</w:t>
      </w:r>
    </w:p>
    <w:p w:rsidR="00906F50" w:rsidRDefault="00906F50"/>
    <w:sectPr w:rsidR="0090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B10"/>
    <w:multiLevelType w:val="multilevel"/>
    <w:tmpl w:val="D5A2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E1962"/>
    <w:multiLevelType w:val="multilevel"/>
    <w:tmpl w:val="E30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48E6"/>
    <w:multiLevelType w:val="multilevel"/>
    <w:tmpl w:val="AB98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B3EB5"/>
    <w:multiLevelType w:val="multilevel"/>
    <w:tmpl w:val="EDC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50"/>
    <w:rsid w:val="00455CE1"/>
    <w:rsid w:val="0090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D2D4"/>
  <w15:chartTrackingRefBased/>
  <w15:docId w15:val="{BB3C2328-57D2-4A67-97CA-EE292BA3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472">
      <w:bodyDiv w:val="1"/>
      <w:marLeft w:val="0"/>
      <w:marRight w:val="0"/>
      <w:marTop w:val="0"/>
      <w:marBottom w:val="0"/>
      <w:divBdr>
        <w:top w:val="none" w:sz="0" w:space="0" w:color="auto"/>
        <w:left w:val="none" w:sz="0" w:space="0" w:color="auto"/>
        <w:bottom w:val="none" w:sz="0" w:space="0" w:color="auto"/>
        <w:right w:val="none" w:sz="0" w:space="0" w:color="auto"/>
      </w:divBdr>
      <w:divsChild>
        <w:div w:id="859048067">
          <w:marLeft w:val="0"/>
          <w:marRight w:val="0"/>
          <w:marTop w:val="225"/>
          <w:marBottom w:val="225"/>
          <w:divBdr>
            <w:top w:val="single" w:sz="6" w:space="8" w:color="AAAAAA"/>
            <w:left w:val="single" w:sz="6" w:space="8" w:color="AAAAAA"/>
            <w:bottom w:val="single" w:sz="6" w:space="8" w:color="AAAAAA"/>
            <w:right w:val="single" w:sz="6" w:space="8" w:color="AAAAAA"/>
          </w:divBdr>
        </w:div>
        <w:div w:id="1614168892">
          <w:marLeft w:val="0"/>
          <w:marRight w:val="0"/>
          <w:marTop w:val="225"/>
          <w:marBottom w:val="225"/>
          <w:divBdr>
            <w:top w:val="single" w:sz="6" w:space="8" w:color="AAAAAA"/>
            <w:left w:val="single" w:sz="6" w:space="8" w:color="AAAAAA"/>
            <w:bottom w:val="single" w:sz="6" w:space="8" w:color="AAAAAA"/>
            <w:right w:val="single" w:sz="6" w:space="8" w:color="AAAAAA"/>
          </w:divBdr>
        </w:div>
        <w:div w:id="1783264432">
          <w:marLeft w:val="0"/>
          <w:marRight w:val="0"/>
          <w:marTop w:val="225"/>
          <w:marBottom w:val="225"/>
          <w:divBdr>
            <w:top w:val="single" w:sz="6" w:space="8" w:color="AAAAAA"/>
            <w:left w:val="single" w:sz="6" w:space="8" w:color="AAAAAA"/>
            <w:bottom w:val="single" w:sz="6" w:space="8" w:color="AAAAAA"/>
            <w:right w:val="single" w:sz="6" w:space="8" w:color="AAAAAA"/>
          </w:divBdr>
        </w:div>
        <w:div w:id="1187524765">
          <w:marLeft w:val="0"/>
          <w:marRight w:val="0"/>
          <w:marTop w:val="225"/>
          <w:marBottom w:val="225"/>
          <w:divBdr>
            <w:top w:val="single" w:sz="6" w:space="8" w:color="AAAAAA"/>
            <w:left w:val="single" w:sz="6" w:space="8" w:color="AAAAAA"/>
            <w:bottom w:val="single" w:sz="6" w:space="8" w:color="AAAAAA"/>
            <w:right w:val="single" w:sz="6" w:space="8" w:color="AAAAAA"/>
          </w:divBdr>
        </w:div>
      </w:divsChild>
    </w:div>
    <w:div w:id="2114981276">
      <w:bodyDiv w:val="1"/>
      <w:marLeft w:val="0"/>
      <w:marRight w:val="0"/>
      <w:marTop w:val="0"/>
      <w:marBottom w:val="0"/>
      <w:divBdr>
        <w:top w:val="none" w:sz="0" w:space="0" w:color="auto"/>
        <w:left w:val="none" w:sz="0" w:space="0" w:color="auto"/>
        <w:bottom w:val="none" w:sz="0" w:space="0" w:color="auto"/>
        <w:right w:val="none" w:sz="0" w:space="0" w:color="auto"/>
      </w:divBdr>
      <w:divsChild>
        <w:div w:id="1675525480">
          <w:marLeft w:val="0"/>
          <w:marRight w:val="225"/>
          <w:marTop w:val="0"/>
          <w:marBottom w:val="0"/>
          <w:divBdr>
            <w:top w:val="none" w:sz="0" w:space="0" w:color="auto"/>
            <w:left w:val="none" w:sz="0" w:space="0" w:color="auto"/>
            <w:bottom w:val="none" w:sz="0" w:space="0" w:color="auto"/>
            <w:right w:val="none" w:sz="0" w:space="0" w:color="auto"/>
          </w:divBdr>
          <w:divsChild>
            <w:div w:id="404185397">
              <w:marLeft w:val="0"/>
              <w:marRight w:val="0"/>
              <w:marTop w:val="0"/>
              <w:marBottom w:val="0"/>
              <w:divBdr>
                <w:top w:val="none" w:sz="0" w:space="0" w:color="auto"/>
                <w:left w:val="none" w:sz="0" w:space="0" w:color="auto"/>
                <w:bottom w:val="none" w:sz="0" w:space="0" w:color="auto"/>
                <w:right w:val="none" w:sz="0" w:space="0" w:color="auto"/>
              </w:divBdr>
            </w:div>
          </w:divsChild>
        </w:div>
        <w:div w:id="144468285">
          <w:marLeft w:val="0"/>
          <w:marRight w:val="0"/>
          <w:marTop w:val="0"/>
          <w:marBottom w:val="0"/>
          <w:divBdr>
            <w:top w:val="none" w:sz="0" w:space="0" w:color="auto"/>
            <w:left w:val="none" w:sz="0" w:space="0" w:color="auto"/>
            <w:bottom w:val="none" w:sz="0" w:space="0" w:color="auto"/>
            <w:right w:val="none" w:sz="0" w:space="0" w:color="auto"/>
          </w:divBdr>
          <w:divsChild>
            <w:div w:id="580257241">
              <w:marLeft w:val="0"/>
              <w:marRight w:val="0"/>
              <w:marTop w:val="0"/>
              <w:marBottom w:val="0"/>
              <w:divBdr>
                <w:top w:val="none" w:sz="0" w:space="0" w:color="auto"/>
                <w:left w:val="none" w:sz="0" w:space="0" w:color="auto"/>
                <w:bottom w:val="none" w:sz="0" w:space="0" w:color="auto"/>
                <w:right w:val="none" w:sz="0" w:space="0" w:color="auto"/>
              </w:divBdr>
            </w:div>
            <w:div w:id="1590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everydaylife.com/perceptual-barriers-communication-67568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reverydaylife.com/types-of-communication-styles-1247819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everydaylife.com/talk-istj-17042.html" TargetMode="External"/><Relationship Id="rId11" Type="http://schemas.openxmlformats.org/officeDocument/2006/relationships/hyperlink" Target="http://www.marketing-tools-for-real-estate.com/personality-types.html" TargetMode="External"/><Relationship Id="rId5" Type="http://schemas.openxmlformats.org/officeDocument/2006/relationships/image" Target="media/image1.jpeg"/><Relationship Id="rId10" Type="http://schemas.openxmlformats.org/officeDocument/2006/relationships/hyperlink" Target="http://www.personalitypathways.com/type_inventory.html" TargetMode="External"/><Relationship Id="rId4" Type="http://schemas.openxmlformats.org/officeDocument/2006/relationships/webSettings" Target="webSettings.xml"/><Relationship Id="rId9" Type="http://schemas.openxmlformats.org/officeDocument/2006/relationships/hyperlink" Target="https://oureverydaylife.com/verbal-communication-tools-120815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Company>UW - Oshkosh</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Cynthia L</dc:creator>
  <cp:keywords/>
  <dc:description/>
  <cp:lastModifiedBy>Brun, Cynthia L</cp:lastModifiedBy>
  <cp:revision>1</cp:revision>
  <dcterms:created xsi:type="dcterms:W3CDTF">2018-11-02T16:39:00Z</dcterms:created>
  <dcterms:modified xsi:type="dcterms:W3CDTF">2018-11-02T16:39:00Z</dcterms:modified>
</cp:coreProperties>
</file>